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582028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 w:rsidR="00582028">
        <w:t>юбки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711236" w:rsidRPr="001B0702" w:rsidTr="00747855">
        <w:tc>
          <w:tcPr>
            <w:tcW w:w="5387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685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747855">
        <w:tc>
          <w:tcPr>
            <w:tcW w:w="5387" w:type="dxa"/>
          </w:tcPr>
          <w:p w:rsidR="00D0244F" w:rsidRDefault="00D0244F" w:rsidP="0018522B">
            <w:pPr>
              <w:jc w:val="center"/>
            </w:pPr>
          </w:p>
          <w:p w:rsidR="00711236" w:rsidRPr="001B0702" w:rsidRDefault="00D0244F" w:rsidP="0018522B">
            <w:pPr>
              <w:jc w:val="center"/>
            </w:pPr>
            <w:r>
              <w:object w:dxaOrig="3195" w:dyaOrig="20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138pt" o:ole="">
                  <v:imagedata r:id="rId8" o:title=""/>
                </v:shape>
                <o:OLEObject Type="Embed" ProgID="PBrush" ShapeID="_x0000_i1025" DrawAspect="Content" ObjectID="_1573220083" r:id="rId9"/>
              </w:object>
            </w:r>
          </w:p>
        </w:tc>
        <w:tc>
          <w:tcPr>
            <w:tcW w:w="3685" w:type="dxa"/>
          </w:tcPr>
          <w:p w:rsidR="00D472FA" w:rsidRDefault="00D472FA" w:rsidP="00D472FA">
            <w:pPr>
              <w:ind w:firstLine="175"/>
              <w:jc w:val="both"/>
            </w:pPr>
            <w:r>
              <w:t xml:space="preserve"> </w:t>
            </w:r>
            <w:r w:rsidR="00D0244F">
              <w:t xml:space="preserve">Юбка, слегка расширенная книзу по боковым срезам. </w:t>
            </w:r>
          </w:p>
          <w:p w:rsidR="00D0244F" w:rsidRDefault="00D0244F" w:rsidP="00D472FA">
            <w:pPr>
              <w:ind w:firstLine="175"/>
              <w:jc w:val="both"/>
            </w:pPr>
            <w:r>
              <w:t>Переднее полотнище:</w:t>
            </w:r>
          </w:p>
          <w:p w:rsidR="00D0244F" w:rsidRDefault="00D0244F" w:rsidP="00D472FA">
            <w:pPr>
              <w:ind w:firstLine="175"/>
              <w:jc w:val="both"/>
            </w:pPr>
            <w:r>
              <w:t xml:space="preserve">- на правой стороне </w:t>
            </w:r>
            <w:r w:rsidR="00644396">
              <w:t xml:space="preserve">в сторону середины переда </w:t>
            </w:r>
            <w:r>
              <w:t>заложено 3 односторонние складки;</w:t>
            </w:r>
          </w:p>
          <w:p w:rsidR="00D0244F" w:rsidRDefault="00D0244F" w:rsidP="00D472FA">
            <w:pPr>
              <w:ind w:firstLine="175"/>
              <w:jc w:val="both"/>
            </w:pPr>
            <w:r>
              <w:t>- слева – вытачка.</w:t>
            </w:r>
          </w:p>
          <w:p w:rsidR="00D0244F" w:rsidRDefault="00D0244F" w:rsidP="00D472FA">
            <w:pPr>
              <w:ind w:firstLine="175"/>
              <w:jc w:val="both"/>
            </w:pPr>
            <w:r>
              <w:t>Заднее полотнище:</w:t>
            </w:r>
          </w:p>
          <w:p w:rsidR="00D0244F" w:rsidRDefault="00D0244F" w:rsidP="00D472FA">
            <w:pPr>
              <w:ind w:firstLine="175"/>
              <w:jc w:val="both"/>
            </w:pPr>
            <w:r>
              <w:t>- с двумя вытачками.</w:t>
            </w:r>
          </w:p>
          <w:p w:rsidR="00D0244F" w:rsidRDefault="00D0244F" w:rsidP="00D472FA">
            <w:pPr>
              <w:ind w:firstLine="175"/>
              <w:jc w:val="both"/>
            </w:pPr>
            <w:r>
              <w:t>Застежка на молнию, распложенную в левом боковом шве.</w:t>
            </w:r>
          </w:p>
          <w:p w:rsidR="00D0244F" w:rsidRPr="001B0702" w:rsidRDefault="00D0244F" w:rsidP="00D472FA">
            <w:pPr>
              <w:ind w:firstLine="175"/>
              <w:jc w:val="both"/>
            </w:pPr>
            <w:r>
              <w:t>Верхний срез юбки обработан узким притачным поясом</w:t>
            </w:r>
            <w:r w:rsidR="00415F1C">
              <w:t xml:space="preserve">. Ширина пояса в готовом виде 1,5 см </w:t>
            </w: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18522B" w:rsidRDefault="0018522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 xml:space="preserve">Чертеж основы </w:t>
      </w:r>
      <w:r w:rsidR="00D0244F">
        <w:rPr>
          <w:b/>
          <w:sz w:val="28"/>
          <w:szCs w:val="28"/>
        </w:rPr>
        <w:t>юбки</w:t>
      </w:r>
      <w:r w:rsidRPr="00D61C74">
        <w:rPr>
          <w:b/>
          <w:sz w:val="28"/>
          <w:szCs w:val="28"/>
        </w:rPr>
        <w:t xml:space="preserve"> для моделирования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D61C74">
        <w:rPr>
          <w:i/>
          <w:sz w:val="28"/>
          <w:szCs w:val="28"/>
        </w:rPr>
        <w:t>Нанесение линий фасона и необходимых надписей на чертеж основы.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711236" w:rsidRDefault="00D0244F" w:rsidP="0078130A">
      <w:pPr>
        <w:tabs>
          <w:tab w:val="left" w:pos="1655"/>
        </w:tabs>
        <w:ind w:left="-1418" w:right="1417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2355B258" wp14:editId="29A7B05D">
            <wp:extent cx="4876800" cy="48291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477FDF" w:rsidRDefault="00477F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61C74" w:rsidRDefault="00D61C74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</w:t>
      </w:r>
      <w:r w:rsidR="00D0244F">
        <w:rPr>
          <w:b/>
          <w:bCs/>
          <w:sz w:val="28"/>
          <w:szCs w:val="28"/>
        </w:rPr>
        <w:t>юбки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D0244F" w:rsidRDefault="00D0244F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D0244F" w:rsidRDefault="00D0244F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D61C74" w:rsidRDefault="00D0244F" w:rsidP="0078130A">
      <w:pPr>
        <w:tabs>
          <w:tab w:val="left" w:pos="6946"/>
          <w:tab w:val="left" w:pos="7230"/>
          <w:tab w:val="left" w:pos="7371"/>
        </w:tabs>
        <w:spacing w:after="200" w:line="276" w:lineRule="auto"/>
        <w:ind w:left="-1560" w:right="1700"/>
        <w:jc w:val="center"/>
        <w:rPr>
          <w:b/>
        </w:rPr>
      </w:pPr>
      <w:bookmarkStart w:id="0" w:name="_GoBack"/>
      <w:r>
        <w:rPr>
          <w:b/>
          <w:noProof/>
          <w:lang w:eastAsia="ru-RU"/>
        </w:rPr>
        <w:drawing>
          <wp:inline distT="0" distB="0" distL="0" distR="0" wp14:anchorId="2355B258" wp14:editId="29A7B05D">
            <wp:extent cx="4876800" cy="4829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61C74" w:rsidRDefault="00D61C7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C85984" w:rsidRPr="00277069" w:rsidRDefault="00711236" w:rsidP="00C85984">
      <w:pPr>
        <w:jc w:val="center"/>
        <w:rPr>
          <w:b/>
        </w:rPr>
      </w:pPr>
      <w:r>
        <w:br w:type="page"/>
      </w:r>
      <w:r w:rsidR="00C85984" w:rsidRPr="00277069">
        <w:rPr>
          <w:b/>
        </w:rPr>
        <w:lastRenderedPageBreak/>
        <w:t>Карта пооперационного контроля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 w:rsidR="00415F1C">
        <w:rPr>
          <w:b/>
        </w:rPr>
        <w:t>юбки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1701"/>
        <w:gridCol w:w="1241"/>
      </w:tblGrid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C85984" w:rsidP="00D0244F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Расширение </w:t>
            </w:r>
            <w:r w:rsidR="00D0244F">
              <w:rPr>
                <w:bCs/>
              </w:rPr>
              <w:t>переднего полотнища по боковому срезу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D0244F" w:rsidP="00D0244F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Расширение заднего полотнища по боковому срезу</w:t>
            </w:r>
          </w:p>
        </w:tc>
        <w:tc>
          <w:tcPr>
            <w:tcW w:w="1701" w:type="dxa"/>
            <w:shd w:val="clear" w:color="auto" w:fill="auto"/>
          </w:tcPr>
          <w:p w:rsidR="00C85984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D0244F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Корректирование нижних срезов переднего и заднего полотнищ</w:t>
            </w:r>
          </w:p>
        </w:tc>
        <w:tc>
          <w:tcPr>
            <w:tcW w:w="1701" w:type="dxa"/>
            <w:shd w:val="clear" w:color="auto" w:fill="auto"/>
          </w:tcPr>
          <w:p w:rsidR="00C85984" w:rsidRDefault="00644396" w:rsidP="0064439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644396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линий складок </w:t>
            </w:r>
            <w:r>
              <w:rPr>
                <w:rFonts w:eastAsia="Times New Roman"/>
                <w:lang w:eastAsia="ru-RU"/>
              </w:rPr>
              <w:t>(наличие надписей, значков)</w:t>
            </w:r>
          </w:p>
        </w:tc>
        <w:tc>
          <w:tcPr>
            <w:tcW w:w="1701" w:type="dxa"/>
            <w:shd w:val="clear" w:color="auto" w:fill="auto"/>
          </w:tcPr>
          <w:p w:rsidR="00C85984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644396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метки застежки-молнии</w:t>
            </w:r>
          </w:p>
        </w:tc>
        <w:tc>
          <w:tcPr>
            <w:tcW w:w="1701" w:type="dxa"/>
            <w:shd w:val="clear" w:color="auto" w:fill="auto"/>
          </w:tcPr>
          <w:p w:rsidR="00C85984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644396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Построение пояса</w:t>
            </w:r>
          </w:p>
        </w:tc>
        <w:tc>
          <w:tcPr>
            <w:tcW w:w="1701" w:type="dxa"/>
            <w:shd w:val="clear" w:color="auto" w:fill="auto"/>
          </w:tcPr>
          <w:p w:rsidR="00C85984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644396" w:rsidP="0064439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ru-RU"/>
              </w:rPr>
              <w:t>Моделирование юбки</w:t>
            </w:r>
            <w:r w:rsidR="000E739D">
              <w:rPr>
                <w:rFonts w:eastAsia="Times New Roman"/>
                <w:b/>
                <w:lang w:eastAsia="ru-RU"/>
              </w:rPr>
              <w:t xml:space="preserve"> 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644396" w:rsidP="006443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7</w:t>
            </w:r>
            <w:r w:rsidR="00C85984">
              <w:rPr>
                <w:bCs/>
              </w:rPr>
              <w:t xml:space="preserve">. </w:t>
            </w:r>
            <w:r>
              <w:rPr>
                <w:bCs/>
              </w:rPr>
              <w:t>Моделирование складок на переднем полотнище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E739D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0E739D" w:rsidRPr="00644396" w:rsidRDefault="00644396" w:rsidP="006443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4396">
              <w:rPr>
                <w:bCs/>
              </w:rPr>
              <w:t>8.</w:t>
            </w:r>
            <w:r>
              <w:rPr>
                <w:bCs/>
              </w:rPr>
              <w:t xml:space="preserve"> </w:t>
            </w:r>
            <w:r w:rsidRPr="00644396">
              <w:rPr>
                <w:bCs/>
              </w:rPr>
              <w:t>Указание направления закладывания складок</w:t>
            </w:r>
          </w:p>
        </w:tc>
        <w:tc>
          <w:tcPr>
            <w:tcW w:w="1701" w:type="dxa"/>
            <w:shd w:val="clear" w:color="auto" w:fill="auto"/>
          </w:tcPr>
          <w:p w:rsidR="000E739D" w:rsidRDefault="00415F1C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644396" w:rsidP="00415F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  <w:r w:rsidR="00C85984" w:rsidRPr="00A53C5B">
              <w:rPr>
                <w:bCs/>
              </w:rPr>
              <w:t xml:space="preserve">. </w:t>
            </w:r>
            <w:r w:rsidR="00C85984">
              <w:rPr>
                <w:bCs/>
              </w:rPr>
              <w:t>Наличие полного комплекта лекал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644396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6443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644396">
              <w:rPr>
                <w:bCs/>
              </w:rPr>
              <w:t>0</w:t>
            </w:r>
            <w:r>
              <w:rPr>
                <w:bCs/>
              </w:rPr>
              <w:t xml:space="preserve">. </w:t>
            </w:r>
            <w:r w:rsidRPr="00A53C5B">
              <w:rPr>
                <w:bCs/>
              </w:rPr>
              <w:t>Указание названия деталей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0E739D" w:rsidP="006443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644396">
              <w:rPr>
                <w:bCs/>
              </w:rPr>
              <w:t>1</w:t>
            </w:r>
            <w:r w:rsidR="00C85984"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644396" w:rsidP="006443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0E739D">
              <w:rPr>
                <w:bCs/>
              </w:rPr>
              <w:t>2</w:t>
            </w:r>
            <w:r w:rsidR="00C85984"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644396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</w:t>
            </w:r>
            <w:r w:rsidR="00C85984"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644396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14</w:t>
            </w:r>
            <w:r w:rsidR="00C85984">
              <w:t xml:space="preserve">. </w:t>
            </w:r>
            <w:r w:rsidR="00C85984" w:rsidRPr="001B0702">
              <w:t>Указание величины припусков у каждого среза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644396" w:rsidP="000E739D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  <w:r w:rsidR="00C85984">
              <w:t>. Аккуратность работы</w:t>
            </w:r>
          </w:p>
        </w:tc>
        <w:tc>
          <w:tcPr>
            <w:tcW w:w="1701" w:type="dxa"/>
            <w:shd w:val="clear" w:color="auto" w:fill="auto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301330" w:rsidRDefault="00C85984" w:rsidP="008666C8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sectPr w:rsidR="00C8598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4" w:rsidRDefault="00D61C74" w:rsidP="00D61C74">
      <w:r>
        <w:separator/>
      </w:r>
    </w:p>
  </w:endnote>
  <w:endnote w:type="continuationSeparator" w:id="0">
    <w:p w:rsidR="00D61C74" w:rsidRDefault="00D61C74" w:rsidP="00D6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928530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D61C74" w:rsidRPr="00D61C74" w:rsidRDefault="00D61C74">
        <w:pPr>
          <w:pStyle w:val="aa"/>
          <w:jc w:val="right"/>
          <w:rPr>
            <w:color w:val="808080" w:themeColor="background1" w:themeShade="80"/>
          </w:rPr>
        </w:pPr>
        <w:r w:rsidRPr="00D61C74">
          <w:rPr>
            <w:color w:val="808080" w:themeColor="background1" w:themeShade="80"/>
          </w:rPr>
          <w:fldChar w:fldCharType="begin"/>
        </w:r>
        <w:r w:rsidRPr="00D61C74">
          <w:rPr>
            <w:color w:val="808080" w:themeColor="background1" w:themeShade="80"/>
          </w:rPr>
          <w:instrText>PAGE   \* MERGEFORMAT</w:instrText>
        </w:r>
        <w:r w:rsidRPr="00D61C74">
          <w:rPr>
            <w:color w:val="808080" w:themeColor="background1" w:themeShade="80"/>
          </w:rPr>
          <w:fldChar w:fldCharType="separate"/>
        </w:r>
        <w:r w:rsidR="0078130A">
          <w:rPr>
            <w:noProof/>
            <w:color w:val="808080" w:themeColor="background1" w:themeShade="80"/>
          </w:rPr>
          <w:t>3</w:t>
        </w:r>
        <w:r w:rsidRPr="00D61C74">
          <w:rPr>
            <w:color w:val="808080" w:themeColor="background1" w:themeShade="80"/>
          </w:rPr>
          <w:fldChar w:fldCharType="end"/>
        </w:r>
      </w:p>
    </w:sdtContent>
  </w:sdt>
  <w:p w:rsidR="00D61C74" w:rsidRDefault="00D61C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4" w:rsidRDefault="00D61C74" w:rsidP="00D61C74">
      <w:r>
        <w:separator/>
      </w:r>
    </w:p>
  </w:footnote>
  <w:footnote w:type="continuationSeparator" w:id="0">
    <w:p w:rsidR="00D61C74" w:rsidRDefault="00D61C74" w:rsidP="00D6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711"/>
    <w:multiLevelType w:val="hybridMultilevel"/>
    <w:tmpl w:val="F65E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E739D"/>
    <w:rsid w:val="0018522B"/>
    <w:rsid w:val="00205EA9"/>
    <w:rsid w:val="00207E79"/>
    <w:rsid w:val="00231F48"/>
    <w:rsid w:val="002644CD"/>
    <w:rsid w:val="003D2027"/>
    <w:rsid w:val="00415F1C"/>
    <w:rsid w:val="00477FDF"/>
    <w:rsid w:val="005346DC"/>
    <w:rsid w:val="0056732B"/>
    <w:rsid w:val="00582028"/>
    <w:rsid w:val="005B2F07"/>
    <w:rsid w:val="00644396"/>
    <w:rsid w:val="00711236"/>
    <w:rsid w:val="00747855"/>
    <w:rsid w:val="0078130A"/>
    <w:rsid w:val="00855C22"/>
    <w:rsid w:val="00966C7A"/>
    <w:rsid w:val="00C85984"/>
    <w:rsid w:val="00CC07B5"/>
    <w:rsid w:val="00D0244F"/>
    <w:rsid w:val="00D472FA"/>
    <w:rsid w:val="00D61C74"/>
    <w:rsid w:val="00D94485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4</cp:revision>
  <dcterms:created xsi:type="dcterms:W3CDTF">2017-11-19T18:49:00Z</dcterms:created>
  <dcterms:modified xsi:type="dcterms:W3CDTF">2017-11-26T13:48:00Z</dcterms:modified>
</cp:coreProperties>
</file>